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D92B39" w:rsidP="003211A3">
      <w:r>
        <w:t xml:space="preserve">                        </w:t>
      </w:r>
      <w:r w:rsidR="003211A3">
        <w:t xml:space="preserve">                                                                                                      </w:t>
      </w:r>
      <w:r w:rsidR="003211A3" w:rsidRPr="002D14FB">
        <w:t>УТВЕРЖДАЮ</w:t>
      </w:r>
    </w:p>
    <w:p w:rsidR="003211A3" w:rsidRDefault="00D92B39" w:rsidP="003211A3">
      <w:r>
        <w:t xml:space="preserve">                                                    </w:t>
      </w:r>
      <w:r w:rsidR="003211A3">
        <w:t xml:space="preserve">                                          </w:t>
      </w:r>
      <w:r w:rsidR="00EA4CC3">
        <w:t xml:space="preserve"> </w:t>
      </w:r>
      <w:r w:rsidR="003211A3">
        <w:t xml:space="preserve"> Директор МБУ Дворца культуры                             </w:t>
      </w:r>
    </w:p>
    <w:p w:rsidR="003211A3" w:rsidRDefault="00D92B39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D92B39" w:rsidP="003211A3">
      <w:pPr>
        <w:tabs>
          <w:tab w:val="left" w:pos="6225"/>
        </w:tabs>
      </w:pPr>
      <w:r>
        <w:t xml:space="preserve">  </w:t>
      </w:r>
      <w:r w:rsidR="003211A3">
        <w:tab/>
      </w:r>
      <w:r w:rsidR="00EA4CC3">
        <w:t xml:space="preserve">    </w:t>
      </w:r>
      <w:r w:rsidR="003211A3" w:rsidRPr="002D14FB">
        <w:t xml:space="preserve">_____________ </w:t>
      </w:r>
      <w:proofErr w:type="spellStart"/>
      <w:r w:rsidR="003211A3">
        <w:t>С.Г.Цагаев</w:t>
      </w:r>
      <w:proofErr w:type="spellEnd"/>
    </w:p>
    <w:p w:rsidR="003211A3" w:rsidRPr="00EA4CC3" w:rsidRDefault="00EA4CC3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EA4CC3">
        <w:t>«____»</w:t>
      </w:r>
      <w:r>
        <w:t xml:space="preserve"> </w:t>
      </w:r>
      <w:r w:rsidR="00D92B39">
        <w:t>________2020</w:t>
      </w:r>
      <w:r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2B39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3E51E5" w:rsidP="000570F9">
            <w:r>
              <w:t>1</w:t>
            </w:r>
          </w:p>
        </w:tc>
        <w:tc>
          <w:tcPr>
            <w:tcW w:w="3868" w:type="dxa"/>
          </w:tcPr>
          <w:p w:rsidR="000570F9" w:rsidRPr="00DF4F62" w:rsidRDefault="000570F9" w:rsidP="000570F9">
            <w:r w:rsidRPr="00DF4F62">
              <w:rPr>
                <w:lang w:eastAsia="ar-SA"/>
              </w:rPr>
              <w:t>Праздничный концерт, приуроченный ко Дню чеченской женщины: «Музыку жизни мы вам посвящаем!»</w:t>
            </w:r>
          </w:p>
        </w:tc>
        <w:tc>
          <w:tcPr>
            <w:tcW w:w="1796" w:type="dxa"/>
          </w:tcPr>
          <w:p w:rsidR="000570F9" w:rsidRPr="00DF4F62" w:rsidRDefault="000570F9" w:rsidP="000570F9">
            <w:r w:rsidRPr="00DF4F62">
              <w:rPr>
                <w:lang w:val="en-US" w:eastAsia="ar-SA"/>
              </w:rPr>
              <w:t xml:space="preserve">20 </w:t>
            </w:r>
            <w:proofErr w:type="spellStart"/>
            <w:r w:rsidRPr="00DF4F62">
              <w:rPr>
                <w:lang w:val="en-US" w:eastAsia="ar-SA"/>
              </w:rPr>
              <w:t>сентября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r w:rsidRPr="00DF4F62">
              <w:rPr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6A0C94" w:rsidP="000570F9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3E51E5" w:rsidP="000570F9">
            <w:r>
              <w:t>2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Игра викторина «Имею право»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 xml:space="preserve">10 сентября </w:t>
            </w:r>
          </w:p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15-00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6A0C94" w:rsidP="000570F9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3</w:t>
            </w:r>
          </w:p>
        </w:tc>
        <w:tc>
          <w:tcPr>
            <w:tcW w:w="3868" w:type="dxa"/>
          </w:tcPr>
          <w:p w:rsidR="006A0C94" w:rsidRPr="00DF4F62" w:rsidRDefault="006A0C94" w:rsidP="006A0C94">
            <w:r w:rsidRPr="00DF4F62">
              <w:rPr>
                <w:lang w:eastAsia="ar-SA"/>
              </w:rPr>
              <w:t>Праздничный концерт на день знаний «Зазвенел звонок весёлый!»</w:t>
            </w:r>
          </w:p>
        </w:tc>
        <w:tc>
          <w:tcPr>
            <w:tcW w:w="1796" w:type="dxa"/>
          </w:tcPr>
          <w:p w:rsidR="006A0C94" w:rsidRDefault="006A0C94" w:rsidP="006A0C94">
            <w:r w:rsidRPr="00DF4F62">
              <w:t>1 сентября</w:t>
            </w:r>
          </w:p>
          <w:p w:rsidR="006A0C94" w:rsidRPr="00DF4F62" w:rsidRDefault="006A0C94" w:rsidP="006A0C94">
            <w:r w:rsidRPr="00DF4F62">
              <w:t xml:space="preserve"> </w:t>
            </w:r>
            <w:r w:rsidRPr="00DF4F62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83" w:type="dxa"/>
          </w:tcPr>
          <w:p w:rsidR="006A0C94" w:rsidRPr="00DF4F62" w:rsidRDefault="006A0C94" w:rsidP="006A0C94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4</w:t>
            </w:r>
          </w:p>
        </w:tc>
        <w:tc>
          <w:tcPr>
            <w:tcW w:w="3868" w:type="dxa"/>
          </w:tcPr>
          <w:p w:rsidR="006A0C94" w:rsidRPr="00DF4F62" w:rsidRDefault="006A0C94" w:rsidP="006A0C94">
            <w:r w:rsidRPr="00DF4F62">
              <w:rPr>
                <w:lang w:eastAsia="ar-SA"/>
              </w:rPr>
              <w:t>Литературно-музыкальная программа: «Разве годы имеют значенье, если молод душой человек?!», посвященный ко Дню пожилого человека</w:t>
            </w:r>
          </w:p>
        </w:tc>
        <w:tc>
          <w:tcPr>
            <w:tcW w:w="1796" w:type="dxa"/>
          </w:tcPr>
          <w:p w:rsidR="006A0C94" w:rsidRDefault="006A0C94" w:rsidP="006A0C94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30 сентября </w:t>
            </w:r>
          </w:p>
          <w:p w:rsidR="006A0C94" w:rsidRPr="00DF4F62" w:rsidRDefault="006A0C94" w:rsidP="006A0C94"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6A0C94" w:rsidRPr="00DF4F62" w:rsidRDefault="006A0C94" w:rsidP="006A0C94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5</w:t>
            </w:r>
          </w:p>
        </w:tc>
        <w:tc>
          <w:tcPr>
            <w:tcW w:w="3868" w:type="dxa"/>
          </w:tcPr>
          <w:p w:rsidR="006A0C94" w:rsidRPr="009F02BC" w:rsidRDefault="006A0C94" w:rsidP="006A0C94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Литературный час «Город без наркотиков»</w:t>
            </w:r>
          </w:p>
        </w:tc>
        <w:tc>
          <w:tcPr>
            <w:tcW w:w="1796" w:type="dxa"/>
          </w:tcPr>
          <w:p w:rsidR="006A0C94" w:rsidRPr="009F02BC" w:rsidRDefault="006A0C94" w:rsidP="006A0C94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27 сентября 15-00</w:t>
            </w:r>
          </w:p>
        </w:tc>
        <w:tc>
          <w:tcPr>
            <w:tcW w:w="1983" w:type="dxa"/>
          </w:tcPr>
          <w:p w:rsidR="006A0C94" w:rsidRPr="009F02BC" w:rsidRDefault="006A0C94" w:rsidP="006A0C94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6</w:t>
            </w:r>
          </w:p>
        </w:tc>
        <w:tc>
          <w:tcPr>
            <w:tcW w:w="3868" w:type="dxa"/>
          </w:tcPr>
          <w:p w:rsidR="006A0C94" w:rsidRPr="00746863" w:rsidRDefault="006A0C94" w:rsidP="006A0C94">
            <w:r w:rsidRPr="00746863">
              <w:rPr>
                <w:lang w:eastAsia="ar-SA"/>
              </w:rPr>
              <w:t>Выставка рисунков «Дети против террора!» на день солидарности в борьбе с терроризмом</w:t>
            </w:r>
          </w:p>
        </w:tc>
        <w:tc>
          <w:tcPr>
            <w:tcW w:w="1796" w:type="dxa"/>
          </w:tcPr>
          <w:p w:rsidR="006A0C94" w:rsidRPr="00746863" w:rsidRDefault="006A0C94" w:rsidP="006A0C94">
            <w:r w:rsidRPr="00746863">
              <w:rPr>
                <w:sz w:val="22"/>
                <w:szCs w:val="22"/>
                <w:lang w:eastAsia="ar-SA"/>
              </w:rPr>
              <w:t>3 сентября 11-00</w:t>
            </w:r>
          </w:p>
        </w:tc>
        <w:tc>
          <w:tcPr>
            <w:tcW w:w="1983" w:type="dxa"/>
          </w:tcPr>
          <w:p w:rsidR="006A0C94" w:rsidRPr="00746863" w:rsidRDefault="006A0C94" w:rsidP="006A0C94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7</w:t>
            </w:r>
          </w:p>
        </w:tc>
        <w:tc>
          <w:tcPr>
            <w:tcW w:w="3868" w:type="dxa"/>
          </w:tcPr>
          <w:p w:rsidR="006A0C94" w:rsidRPr="00C84A15" w:rsidRDefault="006A0C94" w:rsidP="006A0C94">
            <w:r w:rsidRPr="00C84A15">
              <w:rPr>
                <w:lang w:eastAsia="ar-SA"/>
              </w:rPr>
              <w:t>Литературно-музыкальная программа ко Дню гражданского согласия и единения Чеченской Республики «</w:t>
            </w:r>
            <w:r w:rsidRPr="00C84A15">
              <w:rPr>
                <w:sz w:val="22"/>
                <w:szCs w:val="22"/>
                <w:lang w:eastAsia="ar-SA"/>
              </w:rPr>
              <w:t>Дружба без границ</w:t>
            </w:r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6A0C94" w:rsidRPr="00C84A15" w:rsidRDefault="006A0C94" w:rsidP="006A0C94">
            <w:r w:rsidRPr="00C84A15">
              <w:rPr>
                <w:sz w:val="22"/>
                <w:szCs w:val="22"/>
                <w:lang w:eastAsia="ar-SA"/>
              </w:rPr>
              <w:t>6 сентября 15-00</w:t>
            </w:r>
          </w:p>
        </w:tc>
        <w:tc>
          <w:tcPr>
            <w:tcW w:w="1983" w:type="dxa"/>
          </w:tcPr>
          <w:p w:rsidR="006A0C94" w:rsidRPr="00C84A15" w:rsidRDefault="006A0C94" w:rsidP="006A0C94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lastRenderedPageBreak/>
              <w:t>8</w:t>
            </w:r>
          </w:p>
        </w:tc>
        <w:tc>
          <w:tcPr>
            <w:tcW w:w="3868" w:type="dxa"/>
          </w:tcPr>
          <w:p w:rsidR="006A0C94" w:rsidRPr="00C84A15" w:rsidRDefault="006A0C94" w:rsidP="006A0C94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Выставка декоративно-прикладного искусства, посвященная </w:t>
            </w:r>
            <w:proofErr w:type="spellStart"/>
            <w:r w:rsidRPr="00C84A15">
              <w:rPr>
                <w:lang w:eastAsia="ar-SA"/>
              </w:rPr>
              <w:t>А.Д.Сахарову</w:t>
            </w:r>
            <w:proofErr w:type="spellEnd"/>
            <w:r w:rsidRPr="00C84A15">
              <w:rPr>
                <w:lang w:eastAsia="ar-SA"/>
              </w:rPr>
              <w:t xml:space="preserve"> «Свободный человек Андрей Сахаров»</w:t>
            </w:r>
          </w:p>
        </w:tc>
        <w:tc>
          <w:tcPr>
            <w:tcW w:w="1796" w:type="dxa"/>
          </w:tcPr>
          <w:p w:rsidR="006A0C94" w:rsidRPr="00C84A15" w:rsidRDefault="006A0C94" w:rsidP="006A0C94">
            <w:r w:rsidRPr="00C84A15">
              <w:rPr>
                <w:lang w:val="en-US" w:eastAsia="ar-SA"/>
              </w:rPr>
              <w:t xml:space="preserve">17 </w:t>
            </w:r>
            <w:proofErr w:type="spellStart"/>
            <w:r w:rsidRPr="00C84A15">
              <w:rPr>
                <w:lang w:val="en-US" w:eastAsia="ar-SA"/>
              </w:rPr>
              <w:t>сентября</w:t>
            </w:r>
            <w:proofErr w:type="spellEnd"/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6A0C94" w:rsidRPr="00C84A15" w:rsidRDefault="006A0C94" w:rsidP="006A0C94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9</w:t>
            </w:r>
          </w:p>
        </w:tc>
        <w:tc>
          <w:tcPr>
            <w:tcW w:w="3868" w:type="dxa"/>
          </w:tcPr>
          <w:p w:rsidR="006A0C94" w:rsidRPr="00C82B80" w:rsidRDefault="006A0C94" w:rsidP="006A0C94">
            <w:r w:rsidRPr="00C82B80">
              <w:t xml:space="preserve"> Лекция «Подросток и родители»</w:t>
            </w:r>
          </w:p>
        </w:tc>
        <w:tc>
          <w:tcPr>
            <w:tcW w:w="1796" w:type="dxa"/>
          </w:tcPr>
          <w:p w:rsidR="006A0C94" w:rsidRDefault="006A0C94" w:rsidP="006A0C94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 xml:space="preserve">29 сентября </w:t>
            </w:r>
          </w:p>
          <w:p w:rsidR="006A0C94" w:rsidRPr="00C82B80" w:rsidRDefault="006A0C94" w:rsidP="006A0C94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6A0C94" w:rsidRPr="00C82B80" w:rsidRDefault="006A0C94" w:rsidP="006A0C94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3F0E72" w:rsidRDefault="006A0C94" w:rsidP="006A0C94">
            <w:pPr>
              <w:pStyle w:val="a4"/>
              <w:rPr>
                <w:b/>
              </w:rPr>
            </w:pPr>
            <w:r w:rsidRPr="003F0E72">
              <w:t>Мастер-класс «Картина из бисера»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Default="006A0C94" w:rsidP="006A0C94">
            <w:pPr>
              <w:rPr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 xml:space="preserve">18 сентября </w:t>
            </w:r>
          </w:p>
          <w:p w:rsidR="006A0C94" w:rsidRPr="003F0E72" w:rsidRDefault="006A0C94" w:rsidP="006A0C94">
            <w:bookmarkStart w:id="0" w:name="_GoBack"/>
            <w:bookmarkEnd w:id="0"/>
            <w:r w:rsidRPr="003F0E7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3F0E72" w:rsidRDefault="006A0C94" w:rsidP="006A0C94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D53576" w:rsidRDefault="006A0C94" w:rsidP="006A0C94">
            <w:pPr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 xml:space="preserve">Беседа </w:t>
            </w:r>
            <w:r w:rsidRPr="00D53576">
              <w:rPr>
                <w:lang w:eastAsia="ar-SA"/>
              </w:rPr>
              <w:t>по профилактике ВИЧ</w:t>
            </w:r>
            <w:r w:rsidRPr="00D53576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D53576">
              <w:rPr>
                <w:color w:val="000000"/>
                <w:shd w:val="clear" w:color="auto" w:fill="FFFFFF"/>
                <w:lang w:eastAsia="ar-SA"/>
              </w:rPr>
              <w:t>«Ты должен знать»</w:t>
            </w:r>
          </w:p>
          <w:p w:rsidR="006A0C94" w:rsidRPr="00D53576" w:rsidRDefault="006A0C94" w:rsidP="006A0C94">
            <w:r w:rsidRPr="00D53576">
              <w:rPr>
                <w:lang w:eastAsia="ar-SA"/>
              </w:rPr>
              <w:t>Пропаганда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D53576" w:rsidRDefault="006A0C94" w:rsidP="006A0C94">
            <w:r w:rsidRPr="00D53576">
              <w:rPr>
                <w:sz w:val="22"/>
                <w:szCs w:val="22"/>
                <w:lang w:eastAsia="ar-SA"/>
              </w:rPr>
              <w:t>9 сентября 14-30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9F02BC" w:rsidRDefault="006A0C94" w:rsidP="006A0C94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6A0C94" w:rsidTr="00644988">
        <w:tc>
          <w:tcPr>
            <w:tcW w:w="577" w:type="dxa"/>
          </w:tcPr>
          <w:p w:rsidR="006A0C94" w:rsidRDefault="006A0C94" w:rsidP="006A0C94">
            <w: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C84A15" w:rsidRDefault="006A0C94" w:rsidP="006A0C94">
            <w:r w:rsidRPr="00C84A15">
              <w:t>Конкурс рисунков на асфальте «Краски детства»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C84A15" w:rsidRDefault="006A0C94" w:rsidP="006A0C94">
            <w:r w:rsidRPr="00C84A15">
              <w:rPr>
                <w:sz w:val="22"/>
                <w:szCs w:val="22"/>
                <w:lang w:eastAsia="ar-SA"/>
              </w:rPr>
              <w:t>8 сентября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C84A15" w:rsidRDefault="006A0C94" w:rsidP="006A0C94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94" w:rsidRPr="00DF4F62" w:rsidRDefault="006A0C94" w:rsidP="006A0C94">
            <w:proofErr w:type="spellStart"/>
            <w:r>
              <w:t>Цагаев</w:t>
            </w:r>
            <w:proofErr w:type="spellEnd"/>
            <w:r>
              <w:t xml:space="preserve">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228EE"/>
    <w:rsid w:val="0004205F"/>
    <w:rsid w:val="000570F9"/>
    <w:rsid w:val="00156D88"/>
    <w:rsid w:val="00171C65"/>
    <w:rsid w:val="001A1BD2"/>
    <w:rsid w:val="001B3A57"/>
    <w:rsid w:val="003211A3"/>
    <w:rsid w:val="003906B8"/>
    <w:rsid w:val="003D3895"/>
    <w:rsid w:val="003E51E5"/>
    <w:rsid w:val="004526F7"/>
    <w:rsid w:val="0053696C"/>
    <w:rsid w:val="005425A1"/>
    <w:rsid w:val="0054445E"/>
    <w:rsid w:val="00597A7C"/>
    <w:rsid w:val="00615874"/>
    <w:rsid w:val="00644988"/>
    <w:rsid w:val="006813B3"/>
    <w:rsid w:val="006A0C94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AA26FE"/>
    <w:rsid w:val="00B03DE3"/>
    <w:rsid w:val="00B65B04"/>
    <w:rsid w:val="00B7677A"/>
    <w:rsid w:val="00BF09A1"/>
    <w:rsid w:val="00D101E9"/>
    <w:rsid w:val="00D5282E"/>
    <w:rsid w:val="00D852D8"/>
    <w:rsid w:val="00D92B39"/>
    <w:rsid w:val="00D93DA2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34B7-8D9C-443B-87E4-0DE6FF3E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9EF-CF5D-4295-9C4B-9457128B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110135</cp:lastModifiedBy>
  <cp:revision>4</cp:revision>
  <cp:lastPrinted>2020-08-07T13:10:00Z</cp:lastPrinted>
  <dcterms:created xsi:type="dcterms:W3CDTF">2020-08-07T13:00:00Z</dcterms:created>
  <dcterms:modified xsi:type="dcterms:W3CDTF">2020-08-07T13:56:00Z</dcterms:modified>
</cp:coreProperties>
</file>